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62EE" w14:textId="77777777" w:rsidR="00C81A21" w:rsidRDefault="00C81A21" w:rsidP="00C81A2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ОБЩИЕ ПРАВИЛА БЕЗОПАСНОСТИ</w:t>
      </w:r>
    </w:p>
    <w:p w14:paraId="03412FD6" w14:textId="77777777" w:rsidR="00C81A21" w:rsidRPr="00A9127E" w:rsidRDefault="00C81A21" w:rsidP="00C81A2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/>
          <w:b/>
          <w:bCs/>
          <w:color w:val="222222"/>
          <w:sz w:val="24"/>
          <w:szCs w:val="24"/>
          <w:lang w:eastAsia="ru-RU"/>
        </w:rPr>
      </w:pPr>
    </w:p>
    <w:p w14:paraId="76D4E361" w14:textId="77777777" w:rsidR="00C81A21" w:rsidRPr="00A9127E" w:rsidRDefault="00C81A21" w:rsidP="00C81A21">
      <w:pPr>
        <w:shd w:val="clear" w:color="auto" w:fill="FFFFFF"/>
        <w:spacing w:after="0" w:line="330" w:lineRule="atLeast"/>
        <w:ind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222222"/>
          <w:sz w:val="24"/>
          <w:szCs w:val="24"/>
          <w:lang w:eastAsia="ru-RU"/>
        </w:rPr>
        <w:t>   </w:t>
      </w: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14:paraId="6023FABF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14:paraId="5F57618E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14:paraId="36465B34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14:paraId="4425B2D5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14:paraId="754A6028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14:paraId="4157C303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работников правоохранительных органов</w:t>
      </w:r>
    </w:p>
    <w:p w14:paraId="5EE113E5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14:paraId="7BC50ECE" w14:textId="77777777" w:rsidR="00C81A21" w:rsidRPr="00A9127E" w:rsidRDefault="00C81A21" w:rsidP="00C81A2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426"/>
        </w:tabs>
        <w:spacing w:after="0" w:line="330" w:lineRule="atLeast"/>
        <w:ind w:left="0" w:firstLine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9127E">
        <w:rPr>
          <w:rFonts w:eastAsia="Times New Roman"/>
          <w:color w:val="000000" w:themeColor="text1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документы.</w:t>
      </w:r>
    </w:p>
    <w:p w14:paraId="51D5F423" w14:textId="77777777" w:rsidR="00C81A21" w:rsidRPr="00A9127E" w:rsidRDefault="00C81A21" w:rsidP="00C81A21">
      <w:pPr>
        <w:shd w:val="clear" w:color="auto" w:fill="FFFFFF"/>
        <w:spacing w:after="0" w:line="330" w:lineRule="atLeast"/>
        <w:ind w:left="284"/>
        <w:jc w:val="both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14:paraId="1803D3EF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БУДЬТЕ БДИТЕЛЬНЫ</w:t>
      </w:r>
    </w:p>
    <w:p w14:paraId="65E63CE8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ПРИ ВОЗНИКНОВЕНИИ ЧРЕЗВЫЧАЙНЫХ СИТУАЦИЙ</w:t>
      </w:r>
    </w:p>
    <w:p w14:paraId="4CBB7C41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ЗВОНИТЕ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 СОТОВОМУ ТЕЛЕФОНУ:</w:t>
      </w:r>
    </w:p>
    <w:p w14:paraId="4F9A99A3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СЛУЖБА СПАСЕНИЯ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               </w:t>
      </w:r>
      <w:proofErr w:type="gramStart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112</w:t>
      </w:r>
      <w:proofErr w:type="gramEnd"/>
    </w:p>
    <w:p w14:paraId="7904DBC0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МЧС, </w:t>
      </w:r>
      <w:proofErr w:type="gramStart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ПОЖАРНАЯ  ЧАСТЬ</w:t>
      </w:r>
      <w:proofErr w:type="gramEnd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    —   101</w:t>
      </w:r>
    </w:p>
    <w:p w14:paraId="4A6F5746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ПОЛИЦИЯ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                                      </w:t>
      </w:r>
      <w:proofErr w:type="gramStart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102</w:t>
      </w:r>
      <w:proofErr w:type="gramEnd"/>
    </w:p>
    <w:p w14:paraId="2C740274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СКОРАЯ ПОМОЩЬ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                    </w:t>
      </w:r>
      <w:proofErr w:type="gramStart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 </w:t>
      </w: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103</w:t>
      </w:r>
      <w:proofErr w:type="gramEnd"/>
    </w:p>
    <w:p w14:paraId="798EF6CD" w14:textId="77777777" w:rsidR="00C81A21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ГАЗОВАЯ СЛУЖБА</w:t>
      </w:r>
      <w:r w:rsidRPr="00A9127E">
        <w:rPr>
          <w:rFonts w:eastAsia="Times New Roman"/>
          <w:color w:val="FF0000"/>
          <w:sz w:val="24"/>
          <w:szCs w:val="24"/>
          <w:bdr w:val="none" w:sz="0" w:space="0" w:color="auto" w:frame="1"/>
          <w:lang w:eastAsia="ru-RU"/>
        </w:rPr>
        <w:t>                     </w:t>
      </w:r>
      <w:proofErr w:type="gramStart"/>
      <w:r w:rsidRPr="00A9127E"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104</w:t>
      </w:r>
      <w:proofErr w:type="gramEnd"/>
    </w:p>
    <w:p w14:paraId="7C9F0E6E" w14:textId="77777777" w:rsidR="00C81A21" w:rsidRPr="00A9127E" w:rsidRDefault="00C81A21" w:rsidP="00C81A21">
      <w:pPr>
        <w:shd w:val="clear" w:color="auto" w:fill="FFFFFF"/>
        <w:spacing w:after="0" w:line="330" w:lineRule="atLeast"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14:paraId="7CF98AD1" w14:textId="77777777" w:rsidR="00C81A21" w:rsidRPr="00C90F1D" w:rsidRDefault="00C81A21" w:rsidP="00C81A21">
      <w:pPr>
        <w:shd w:val="clear" w:color="auto" w:fill="FFFFFF"/>
        <w:spacing w:after="375" w:line="240" w:lineRule="auto"/>
        <w:jc w:val="center"/>
        <w:outlineLvl w:val="0"/>
        <w:rPr>
          <w:rFonts w:eastAsia="Times New Roman"/>
          <w:b/>
          <w:bCs/>
          <w:color w:val="252525"/>
          <w:kern w:val="36"/>
          <w:sz w:val="36"/>
          <w:szCs w:val="36"/>
          <w:lang w:eastAsia="ru-RU"/>
        </w:rPr>
      </w:pPr>
      <w:r w:rsidRPr="00C90F1D">
        <w:rPr>
          <w:rFonts w:eastAsia="Times New Roman"/>
          <w:b/>
          <w:bCs/>
          <w:color w:val="252525"/>
          <w:kern w:val="36"/>
          <w:sz w:val="36"/>
          <w:szCs w:val="36"/>
          <w:lang w:eastAsia="ru-RU"/>
        </w:rPr>
        <w:t>Типовая модель действий нарушителя, совершающего на объекте образования преступление террористической направленности в формах вооруженного нападения, размещения взрывного устройства, захвата заложников.</w:t>
      </w:r>
    </w:p>
    <w:p w14:paraId="15B190F0" w14:textId="418D1379" w:rsidR="00C81A21" w:rsidRDefault="00C81A21" w:rsidP="00C81A21">
      <w:pPr>
        <w:shd w:val="clear" w:color="auto" w:fill="FFFFFF"/>
        <w:spacing w:after="0" w:line="330" w:lineRule="atLeast"/>
        <w:ind w:left="750"/>
        <w:textAlignment w:val="baseline"/>
      </w:pPr>
      <w:hyperlink r:id="rId5" w:history="1">
        <w:r w:rsidRPr="00A9127E">
          <w:rPr>
            <w:rStyle w:val="ac"/>
            <w:rFonts w:eastAsia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https://atk.mosreg.ru/download/document/11384342</w:t>
        </w:r>
      </w:hyperlink>
      <w:r w:rsidRPr="00A9127E">
        <w:rPr>
          <w:rFonts w:eastAsia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C81A21" w:rsidSect="00C81A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C3706"/>
    <w:multiLevelType w:val="multilevel"/>
    <w:tmpl w:val="29C6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2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21"/>
    <w:rsid w:val="007A76C5"/>
    <w:rsid w:val="00C8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661"/>
  <w15:chartTrackingRefBased/>
  <w15:docId w15:val="{3BEB2289-6D5B-42A1-9E1D-FC8510A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A21"/>
    <w:pPr>
      <w:spacing w:line="259" w:lineRule="auto"/>
    </w:pPr>
    <w:rPr>
      <w:rFonts w:ascii="Times New Roman" w:hAnsi="Times New Roman" w:cs="Times New Roman"/>
      <w:kern w:val="0"/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1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1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1A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1A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1A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1A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1A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1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1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1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1A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1A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1A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1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1A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1A2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1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k.mosreg.ru/download/document/113843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DSKV10</dc:creator>
  <cp:keywords/>
  <dc:description/>
  <cp:lastModifiedBy>DSKV10</cp:lastModifiedBy>
  <cp:revision>1</cp:revision>
  <dcterms:created xsi:type="dcterms:W3CDTF">2025-09-26T08:11:00Z</dcterms:created>
  <dcterms:modified xsi:type="dcterms:W3CDTF">2025-09-26T08:12:00Z</dcterms:modified>
</cp:coreProperties>
</file>